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837AB" w:rsidRDefault="005D4FFF" w:rsidP="005D4FFF">
      <w:pPr>
        <w:rPr>
          <w:rFonts w:ascii="Cambria" w:hAnsi="Cambria"/>
        </w:rPr>
      </w:pPr>
    </w:p>
    <w:p w14:paraId="79CB55B4" w14:textId="77777777" w:rsidR="005D4FFF" w:rsidRPr="00A837AB" w:rsidRDefault="005D4FFF" w:rsidP="005D4FFF">
      <w:pPr>
        <w:rPr>
          <w:rFonts w:ascii="Cambria" w:hAnsi="Cambria"/>
        </w:rPr>
      </w:pPr>
    </w:p>
    <w:p w14:paraId="08A3CB63" w14:textId="77777777" w:rsidR="005D4FFF" w:rsidRPr="00A837A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5DE93C5D" w:rsidR="005D4FFF" w:rsidRPr="00A837AB" w:rsidRDefault="00FA52A1" w:rsidP="002A5B10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>
        <w:rPr>
          <w:rFonts w:ascii="Cambria" w:hAnsi="Cambria"/>
          <w:color w:val="434E7E"/>
          <w:spacing w:val="-1"/>
          <w:sz w:val="40"/>
          <w:szCs w:val="40"/>
        </w:rPr>
        <w:t>W</w:t>
      </w:r>
      <w:r w:rsidR="0018501A" w:rsidRPr="00A837AB">
        <w:rPr>
          <w:rFonts w:ascii="Cambria" w:hAnsi="Cambria"/>
          <w:color w:val="434E7E"/>
          <w:spacing w:val="-1"/>
          <w:sz w:val="40"/>
          <w:szCs w:val="40"/>
        </w:rPr>
        <w:t>.</w:t>
      </w:r>
      <w:r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A837AB">
        <w:rPr>
          <w:rFonts w:ascii="Cambria" w:hAnsi="Cambria"/>
          <w:color w:val="434E7E"/>
          <w:spacing w:val="-1"/>
          <w:sz w:val="40"/>
          <w:szCs w:val="40"/>
        </w:rPr>
        <w:tab/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Employ at least three strategies </w:t>
      </w:r>
      <w:r w:rsidR="00027687">
        <w:rPr>
          <w:rFonts w:ascii="Cambria" w:hAnsi="Cambria"/>
          <w:color w:val="434E7E"/>
          <w:spacing w:val="-1"/>
          <w:sz w:val="40"/>
          <w:szCs w:val="40"/>
        </w:rPr>
        <w:t>to optimize water efficiency in</w:t>
      </w:r>
      <w:r>
        <w:rPr>
          <w:rFonts w:ascii="Cambria" w:hAnsi="Cambria"/>
          <w:color w:val="434E7E"/>
          <w:spacing w:val="-1"/>
          <w:sz w:val="40"/>
          <w:szCs w:val="40"/>
        </w:rPr>
        <w:t xml:space="preserve"> site maintenance</w:t>
      </w:r>
    </w:p>
    <w:p w14:paraId="0D6D7F53" w14:textId="5045ECF4" w:rsidR="00027687" w:rsidRDefault="00027687" w:rsidP="00027687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Significant amounts of water are used for landscaping and maintenance of exterior areas. Employ water efficiency strategies to reduce water consumption in these areas of operations.</w:t>
      </w:r>
    </w:p>
    <w:p w14:paraId="0D585E31" w14:textId="77777777" w:rsidR="00027687" w:rsidRPr="00877F91" w:rsidRDefault="00027687" w:rsidP="00027687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B04DB4F" w14:textId="0A58D845" w:rsidR="0018501A" w:rsidRPr="00027687" w:rsidRDefault="00027687" w:rsidP="00027687">
      <w:pPr>
        <w:pStyle w:val="ListParagraph"/>
        <w:numPr>
          <w:ilvl w:val="0"/>
          <w:numId w:val="12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27687">
        <w:rPr>
          <w:rFonts w:ascii="Cambria" w:hAnsi="Cambria"/>
          <w:iCs/>
          <w:color w:val="B31983"/>
        </w:rPr>
        <w:t>T</w:t>
      </w:r>
      <w:r w:rsidR="00FA52A1" w:rsidRPr="00027687">
        <w:rPr>
          <w:rFonts w:ascii="Cambria" w:hAnsi="Cambria"/>
          <w:iCs/>
          <w:color w:val="B31983"/>
        </w:rPr>
        <w:t>he property must employ</w:t>
      </w:r>
      <w:r w:rsidR="0018501A" w:rsidRPr="00027687">
        <w:rPr>
          <w:rFonts w:ascii="Cambria" w:hAnsi="Cambria"/>
          <w:iCs/>
          <w:color w:val="B31983"/>
        </w:rPr>
        <w:t xml:space="preserve"> </w:t>
      </w:r>
      <w:r w:rsidR="0018501A" w:rsidRPr="00027687">
        <w:rPr>
          <w:rFonts w:ascii="Cambria" w:hAnsi="Cambria"/>
          <w:iCs/>
          <w:color w:val="434E7E"/>
        </w:rPr>
        <w:t xml:space="preserve">at least </w:t>
      </w:r>
      <w:r w:rsidR="00FA52A1" w:rsidRPr="00027687">
        <w:rPr>
          <w:rFonts w:ascii="Cambria" w:hAnsi="Cambria"/>
          <w:iCs/>
          <w:color w:val="434E7E"/>
        </w:rPr>
        <w:t>three</w:t>
      </w:r>
      <w:r w:rsidR="0018501A" w:rsidRPr="00027687">
        <w:rPr>
          <w:rFonts w:ascii="Cambria" w:hAnsi="Cambria"/>
          <w:iCs/>
          <w:color w:val="B31983"/>
        </w:rPr>
        <w:t xml:space="preserve"> of the following </w:t>
      </w:r>
      <w:r w:rsidR="00FA52A1" w:rsidRPr="00027687">
        <w:rPr>
          <w:rFonts w:ascii="Cambria" w:hAnsi="Cambria"/>
          <w:iCs/>
          <w:color w:val="B31983"/>
        </w:rPr>
        <w:t>strategies to optimize water efficiency in site maintenance</w:t>
      </w:r>
      <w:r w:rsidR="00AA1BA9" w:rsidRPr="00027687">
        <w:rPr>
          <w:rFonts w:ascii="Cambria" w:hAnsi="Cambria"/>
          <w:iCs/>
          <w:color w:val="B31983"/>
        </w:rPr>
        <w:t>.</w:t>
      </w:r>
      <w:r w:rsidR="00E04CA9" w:rsidRPr="00027687">
        <w:rPr>
          <w:rFonts w:ascii="Cambria" w:hAnsi="Cambria"/>
          <w:iCs/>
          <w:color w:val="B31983"/>
        </w:rPr>
        <w:t xml:space="preserve"> Strategies include:</w:t>
      </w:r>
    </w:p>
    <w:p w14:paraId="0025D37F" w14:textId="77777777" w:rsidR="002A5B10" w:rsidRDefault="002A5B10" w:rsidP="004A5292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  <w:sectPr w:rsidR="002A5B10" w:rsidSect="005D4FFF">
          <w:footerReference w:type="default" r:id="rId7"/>
          <w:headerReference w:type="first" r:id="rId8"/>
          <w:footerReference w:type="first" r:id="rId9"/>
          <w:pgSz w:w="12240" w:h="15840"/>
          <w:pgMar w:top="1440" w:right="1080" w:bottom="1440" w:left="1080" w:header="720" w:footer="720" w:gutter="0"/>
          <w:cols w:space="720"/>
          <w:titlePg/>
          <w:docGrid w:linePitch="360"/>
        </w:sectPr>
      </w:pPr>
    </w:p>
    <w:p w14:paraId="29FA56DD" w14:textId="193E2533" w:rsidR="00FA52A1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Regular water leak inspections for irrigation system</w:t>
      </w:r>
    </w:p>
    <w:p w14:paraId="05B95155" w14:textId="5BAB0EA1" w:rsidR="00FA52A1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Xeriscaping</w:t>
      </w:r>
      <w:r w:rsidR="00027687">
        <w:rPr>
          <w:rFonts w:ascii="Cambria" w:eastAsia="Arial" w:hAnsi="Cambria" w:cs="Arial"/>
          <w:iCs/>
          <w:color w:val="B31983"/>
        </w:rPr>
        <w:t xml:space="preserve">, </w:t>
      </w:r>
      <w:r>
        <w:rPr>
          <w:rFonts w:ascii="Cambria" w:eastAsia="Arial" w:hAnsi="Cambria" w:cs="Arial"/>
          <w:iCs/>
          <w:color w:val="B31983"/>
        </w:rPr>
        <w:t>native</w:t>
      </w:r>
      <w:r w:rsidR="00027687">
        <w:rPr>
          <w:rFonts w:ascii="Cambria" w:eastAsia="Arial" w:hAnsi="Cambria" w:cs="Arial"/>
          <w:iCs/>
          <w:color w:val="B31983"/>
        </w:rPr>
        <w:t xml:space="preserve"> and </w:t>
      </w:r>
      <w:r w:rsidR="00782988">
        <w:rPr>
          <w:rFonts w:ascii="Cambria" w:eastAsia="Arial" w:hAnsi="Cambria" w:cs="Arial"/>
          <w:iCs/>
          <w:color w:val="B31983"/>
        </w:rPr>
        <w:t>drought-resistant</w:t>
      </w:r>
      <w:r>
        <w:rPr>
          <w:rFonts w:ascii="Cambria" w:eastAsia="Arial" w:hAnsi="Cambria" w:cs="Arial"/>
          <w:iCs/>
          <w:color w:val="B31983"/>
        </w:rPr>
        <w:t xml:space="preserve"> plantings</w:t>
      </w:r>
    </w:p>
    <w:p w14:paraId="72CCF245" w14:textId="4227A34A" w:rsidR="00782988" w:rsidRDefault="00782988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Drip irrigation</w:t>
      </w:r>
    </w:p>
    <w:p w14:paraId="042BFBB6" w14:textId="4ABE1BC3" w:rsidR="004A5292" w:rsidRDefault="00FA52A1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Irrigation zones with </w:t>
      </w:r>
      <w:r w:rsidR="00782988">
        <w:rPr>
          <w:rFonts w:ascii="Cambria" w:eastAsia="Arial" w:hAnsi="Cambria" w:cs="Arial"/>
          <w:iCs/>
          <w:color w:val="B31983"/>
        </w:rPr>
        <w:t>plantings grouped according to watering needs</w:t>
      </w:r>
    </w:p>
    <w:p w14:paraId="77A0CFDD" w14:textId="7E4277D3" w:rsidR="00782988" w:rsidRDefault="00FD52DC" w:rsidP="00027687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</w:t>
      </w:r>
      <w:r w:rsidR="00782988">
        <w:rPr>
          <w:rFonts w:ascii="Cambria" w:eastAsia="Arial" w:hAnsi="Cambria" w:cs="Arial"/>
          <w:iCs/>
          <w:color w:val="B31983"/>
        </w:rPr>
        <w:t>ain or groundwater sensors</w:t>
      </w:r>
      <w:r>
        <w:rPr>
          <w:rFonts w:ascii="Cambria" w:eastAsia="Arial" w:hAnsi="Cambria" w:cs="Arial"/>
          <w:iCs/>
          <w:color w:val="B31983"/>
        </w:rPr>
        <w:t xml:space="preserve"> in irrigation system</w:t>
      </w:r>
    </w:p>
    <w:p w14:paraId="2736045D" w14:textId="77777777" w:rsidR="00027687" w:rsidRDefault="00027687" w:rsidP="00027687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</w:p>
    <w:p w14:paraId="7B51279C" w14:textId="45D8BF77" w:rsidR="002A5B10" w:rsidRDefault="002A5B10" w:rsidP="00027687">
      <w:pPr>
        <w:numPr>
          <w:ilvl w:val="1"/>
          <w:numId w:val="3"/>
        </w:numPr>
        <w:spacing w:before="120" w:line="259" w:lineRule="auto"/>
        <w:ind w:left="792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At least 3 inches of mulch where applicable</w:t>
      </w:r>
    </w:p>
    <w:p w14:paraId="651A0FB8" w14:textId="63A2E5A7" w:rsidR="00782988" w:rsidRDefault="00782988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Alternatives to turf</w:t>
      </w:r>
    </w:p>
    <w:p w14:paraId="759F9EA4" w14:textId="39DBB489" w:rsidR="00346BFB" w:rsidRDefault="00346BFB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No turf on planting areas less than 10 square feet</w:t>
      </w:r>
    </w:p>
    <w:p w14:paraId="3CA9CBFA" w14:textId="516962FF" w:rsidR="006F20FD" w:rsidRDefault="006F20FD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No turf on slopes over 25%</w:t>
      </w:r>
    </w:p>
    <w:p w14:paraId="031E9BB1" w14:textId="64AE9903" w:rsidR="00782988" w:rsidRDefault="00FD52DC" w:rsidP="00782988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Alternatives to cleaning exterior areas with water (using brooms, scrapers, air jets, etc.)</w:t>
      </w:r>
    </w:p>
    <w:p w14:paraId="06EC4D2B" w14:textId="2215B4F8" w:rsidR="00E04CA9" w:rsidRDefault="00FD52DC" w:rsidP="00E04CA9">
      <w:pPr>
        <w:numPr>
          <w:ilvl w:val="1"/>
          <w:numId w:val="3"/>
        </w:numPr>
        <w:spacing w:before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Others – contact IREM at </w:t>
      </w:r>
      <w:hyperlink r:id="rId10" w:history="1">
        <w:r w:rsidRPr="00027687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</w:t>
      </w:r>
    </w:p>
    <w:p w14:paraId="2426045B" w14:textId="77777777" w:rsidR="002A5B10" w:rsidRDefault="002A5B10" w:rsidP="00E04CA9">
      <w:pPr>
        <w:spacing w:before="120" w:line="259" w:lineRule="auto"/>
        <w:rPr>
          <w:rFonts w:ascii="Cambria" w:eastAsia="Arial" w:hAnsi="Cambria" w:cs="Arial"/>
          <w:iCs/>
          <w:color w:val="B31983"/>
        </w:rPr>
        <w:sectPr w:rsidR="002A5B10" w:rsidSect="002A5B10">
          <w:type w:val="continuous"/>
          <w:pgSz w:w="12240" w:h="15840"/>
          <w:pgMar w:top="1440" w:right="1080" w:bottom="1440" w:left="1080" w:header="720" w:footer="720" w:gutter="0"/>
          <w:cols w:num="2" w:space="720"/>
          <w:titlePg/>
          <w:docGrid w:linePitch="360"/>
        </w:sectPr>
      </w:pPr>
    </w:p>
    <w:p w14:paraId="35CC435E" w14:textId="6E9584D0" w:rsidR="00E04CA9" w:rsidRPr="00027687" w:rsidRDefault="00E04CA9" w:rsidP="000276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27687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027687" w:rsidRPr="00027687">
        <w:rPr>
          <w:rFonts w:ascii="Cambria" w:hAnsi="Cambria"/>
          <w:iCs/>
          <w:color w:val="434E7E"/>
          <w:sz w:val="28"/>
          <w:szCs w:val="28"/>
        </w:rPr>
        <w:t>claim</w:t>
      </w:r>
      <w:r w:rsidRPr="00027687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027687" w:rsidRPr="00027687">
        <w:rPr>
          <w:rFonts w:ascii="Cambria" w:hAnsi="Cambria"/>
          <w:iCs/>
          <w:color w:val="434E7E"/>
          <w:sz w:val="28"/>
          <w:szCs w:val="28"/>
        </w:rPr>
        <w:t>se</w:t>
      </w:r>
      <w:r w:rsidRPr="00027687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A9D38EE" w14:textId="32F410A5" w:rsidR="00E04CA9" w:rsidRDefault="00E04CA9" w:rsidP="00027687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List the strategies employed at the property</w:t>
      </w:r>
      <w:r w:rsidR="002A5B10">
        <w:rPr>
          <w:rFonts w:ascii="Cambria" w:eastAsia="Arial" w:hAnsi="Cambria" w:cs="Arial"/>
          <w:iCs/>
          <w:color w:val="B31983"/>
        </w:rPr>
        <w:t xml:space="preserve"> in the spaces below</w:t>
      </w:r>
      <w:r>
        <w:rPr>
          <w:rFonts w:ascii="Cambria" w:eastAsia="Arial" w:hAnsi="Cambria" w:cs="Arial"/>
          <w:iCs/>
          <w:color w:val="B31983"/>
        </w:rPr>
        <w:t>.</w:t>
      </w:r>
    </w:p>
    <w:p w14:paraId="634E0DE1" w14:textId="2301231C" w:rsidR="00E04CA9" w:rsidRPr="00E04CA9" w:rsidRDefault="00E04CA9" w:rsidP="00027687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 xml:space="preserve">Provide </w:t>
      </w:r>
      <w:r w:rsidR="00D5463C">
        <w:rPr>
          <w:rFonts w:ascii="Cambria" w:eastAsia="Arial" w:hAnsi="Cambria" w:cs="Arial"/>
          <w:iCs/>
          <w:color w:val="B31983"/>
        </w:rPr>
        <w:t xml:space="preserve">a </w:t>
      </w:r>
      <w:r w:rsidR="008F6C07">
        <w:rPr>
          <w:rFonts w:ascii="Cambria" w:eastAsia="Arial" w:hAnsi="Cambria" w:cs="Arial"/>
          <w:iCs/>
          <w:color w:val="B31983"/>
        </w:rPr>
        <w:t>photo, invoice, contract</w:t>
      </w:r>
      <w:r w:rsidR="007B4E87">
        <w:rPr>
          <w:rFonts w:ascii="Cambria" w:eastAsia="Arial" w:hAnsi="Cambria" w:cs="Arial"/>
          <w:iCs/>
          <w:color w:val="B31983"/>
        </w:rPr>
        <w:t xml:space="preserve">, </w:t>
      </w:r>
      <w:r w:rsidR="008F6C07">
        <w:rPr>
          <w:rFonts w:ascii="Cambria" w:eastAsia="Arial" w:hAnsi="Cambria" w:cs="Arial"/>
          <w:iCs/>
          <w:color w:val="B31983"/>
        </w:rPr>
        <w:t xml:space="preserve">work order, </w:t>
      </w:r>
      <w:r w:rsidR="00027687">
        <w:rPr>
          <w:rFonts w:ascii="Cambria" w:eastAsia="Arial" w:hAnsi="Cambria" w:cs="Arial"/>
          <w:iCs/>
          <w:color w:val="B31983"/>
        </w:rPr>
        <w:t xml:space="preserve">spec sheet, </w:t>
      </w:r>
      <w:r w:rsidR="008F6C07">
        <w:rPr>
          <w:rFonts w:ascii="Cambria" w:eastAsia="Arial" w:hAnsi="Cambria" w:cs="Arial"/>
          <w:iCs/>
          <w:color w:val="B31983"/>
        </w:rPr>
        <w:t>or other proof of each strategy.</w:t>
      </w:r>
    </w:p>
    <w:p w14:paraId="12C91867" w14:textId="2070AB3F" w:rsidR="00172E87" w:rsidRPr="008F6C07" w:rsidRDefault="008F6C07" w:rsidP="008F6C07">
      <w:pPr>
        <w:pStyle w:val="BodyText"/>
        <w:spacing w:before="240" w:after="120"/>
        <w:ind w:left="0" w:firstLine="0"/>
        <w:rPr>
          <w:rFonts w:ascii="Cambria" w:hAnsi="Cambria"/>
          <w:color w:val="434E7E"/>
        </w:rPr>
      </w:pPr>
      <w:r w:rsidRPr="008F6C07">
        <w:rPr>
          <w:rFonts w:ascii="Cambria" w:hAnsi="Cambria"/>
          <w:color w:val="434E7E"/>
        </w:rPr>
        <w:t>T</w:t>
      </w:r>
      <w:r w:rsidR="00E04CA9" w:rsidRPr="008F6C07">
        <w:rPr>
          <w:rFonts w:ascii="Cambria" w:hAnsi="Cambria"/>
          <w:color w:val="434E7E"/>
        </w:rPr>
        <w:t>hree strategies employed at the property.</w:t>
      </w: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2139"/>
        <w:gridCol w:w="7455"/>
      </w:tblGrid>
      <w:tr w:rsidR="00172E87" w:rsidRPr="00F0229F" w14:paraId="091BA455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47B9F1BF" w14:textId="370CFF56" w:rsidR="00172E87" w:rsidRPr="005B77B8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#1</w:t>
            </w:r>
          </w:p>
        </w:tc>
        <w:tc>
          <w:tcPr>
            <w:tcW w:w="7455" w:type="dxa"/>
            <w:vAlign w:val="center"/>
          </w:tcPr>
          <w:p w14:paraId="437C0D6B" w14:textId="186F0B12" w:rsidR="00172E87" w:rsidRPr="00CD6D76" w:rsidRDefault="00172E8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  <w:tr w:rsidR="008F6C07" w:rsidRPr="00F0229F" w14:paraId="7B1EC602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7EA68064" w14:textId="569EBBA6" w:rsidR="008F6C07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#2</w:t>
            </w:r>
          </w:p>
        </w:tc>
        <w:tc>
          <w:tcPr>
            <w:tcW w:w="7455" w:type="dxa"/>
            <w:vAlign w:val="center"/>
          </w:tcPr>
          <w:p w14:paraId="54988B24" w14:textId="77777777" w:rsidR="008F6C07" w:rsidRPr="00CD6D76" w:rsidRDefault="008F6C0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  <w:tr w:rsidR="008F6C07" w:rsidRPr="00F0229F" w14:paraId="3EC14CDE" w14:textId="77777777" w:rsidTr="00326836">
        <w:trPr>
          <w:trHeight w:val="615"/>
        </w:trPr>
        <w:tc>
          <w:tcPr>
            <w:tcW w:w="2139" w:type="dxa"/>
            <w:vAlign w:val="center"/>
          </w:tcPr>
          <w:p w14:paraId="330F1ED5" w14:textId="03DBB2C6" w:rsidR="008F6C07" w:rsidRDefault="008F6C07" w:rsidP="00153351">
            <w:pPr>
              <w:spacing w:before="120" w:after="120"/>
              <w:ind w:left="101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Strategy #3</w:t>
            </w:r>
          </w:p>
        </w:tc>
        <w:tc>
          <w:tcPr>
            <w:tcW w:w="7455" w:type="dxa"/>
            <w:vAlign w:val="center"/>
          </w:tcPr>
          <w:p w14:paraId="661E9830" w14:textId="77777777" w:rsidR="008F6C07" w:rsidRPr="00CD6D76" w:rsidRDefault="008F6C07" w:rsidP="008F6C07">
            <w:pPr>
              <w:spacing w:line="259" w:lineRule="auto"/>
              <w:ind w:left="101" w:right="101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047BF7EC" w14:textId="77777777" w:rsidR="00172E87" w:rsidRPr="00F0229F" w:rsidRDefault="00172E87" w:rsidP="00172E87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55930D6C" w14:textId="77777777" w:rsidR="007B4E87" w:rsidRDefault="007B4E87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4117CA2" w14:textId="2BC59287" w:rsidR="00010012" w:rsidRPr="00A837A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837AB">
        <w:rPr>
          <w:rFonts w:ascii="Cambria" w:hAnsi="Cambria"/>
          <w:color w:val="B31983"/>
        </w:rPr>
        <w:lastRenderedPageBreak/>
        <w:t>Alternative documentation</w:t>
      </w:r>
      <w:r w:rsidRPr="00A837AB">
        <w:rPr>
          <w:rFonts w:ascii="Cambria" w:hAnsi="Cambria"/>
          <w:color w:val="B31983"/>
        </w:rPr>
        <w:br/>
      </w:r>
      <w:r w:rsidRPr="00A837AB">
        <w:rPr>
          <w:rFonts w:ascii="Cambria" w:hAnsi="Cambria"/>
          <w:color w:val="414042"/>
        </w:rPr>
        <w:t>Instead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of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this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form,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you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may</w:t>
      </w:r>
      <w:r w:rsidRPr="00A837AB">
        <w:rPr>
          <w:rFonts w:ascii="Cambria" w:hAnsi="Cambria"/>
          <w:color w:val="414042"/>
          <w:spacing w:val="-4"/>
        </w:rPr>
        <w:t xml:space="preserve"> </w:t>
      </w:r>
      <w:r w:rsidRPr="00A837AB">
        <w:rPr>
          <w:rFonts w:ascii="Cambria" w:hAnsi="Cambria"/>
          <w:color w:val="414042"/>
        </w:rPr>
        <w:t>submit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="00D5463C" w:rsidRPr="00D5463C">
        <w:rPr>
          <w:rFonts w:ascii="Cambria" w:hAnsi="Cambria"/>
          <w:color w:val="414042"/>
        </w:rPr>
        <w:t xml:space="preserve">one of </w:t>
      </w:r>
      <w:r w:rsidRPr="00A837AB">
        <w:rPr>
          <w:rFonts w:ascii="Cambria" w:hAnsi="Cambria"/>
          <w:color w:val="414042"/>
        </w:rPr>
        <w:t>the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following</w:t>
      </w:r>
      <w:r w:rsidRPr="00A837AB">
        <w:rPr>
          <w:rFonts w:ascii="Cambria" w:hAnsi="Cambria"/>
          <w:color w:val="414042"/>
          <w:spacing w:val="-6"/>
        </w:rPr>
        <w:t xml:space="preserve"> </w:t>
      </w:r>
      <w:r w:rsidRPr="00A837AB">
        <w:rPr>
          <w:rFonts w:ascii="Cambria" w:hAnsi="Cambria"/>
          <w:color w:val="414042"/>
        </w:rPr>
        <w:t>to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IREM</w:t>
      </w:r>
      <w:r w:rsidR="00991AC9" w:rsidRPr="00A837AB">
        <w:rPr>
          <w:rFonts w:ascii="Cambria" w:hAnsi="Cambria"/>
          <w:color w:val="414042"/>
          <w:vertAlign w:val="superscript"/>
        </w:rPr>
        <w:t>®</w:t>
      </w:r>
      <w:r w:rsidR="00D5463C">
        <w:rPr>
          <w:rFonts w:ascii="Cambria" w:hAnsi="Cambria"/>
          <w:color w:val="414042"/>
        </w:rPr>
        <w:t xml:space="preserve"> for each strategy</w:t>
      </w:r>
      <w:r w:rsidRPr="00A837AB">
        <w:rPr>
          <w:rFonts w:ascii="Cambria" w:hAnsi="Cambria"/>
          <w:color w:val="414042"/>
        </w:rPr>
        <w:t>:</w:t>
      </w:r>
    </w:p>
    <w:p w14:paraId="1271E1A3" w14:textId="2137559E" w:rsidR="00D5463C" w:rsidRDefault="00D5463C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bookmarkStart w:id="0" w:name="_Hlk61356465"/>
      <w:r>
        <w:rPr>
          <w:rFonts w:ascii="Cambria" w:hAnsi="Cambria"/>
          <w:color w:val="414042"/>
        </w:rPr>
        <w:t>Photo of equipment, plantings, etc.</w:t>
      </w:r>
    </w:p>
    <w:p w14:paraId="35777AFE" w14:textId="71C44AAE" w:rsidR="0018501A" w:rsidRPr="00A837AB" w:rsidRDefault="0018501A" w:rsidP="0018501A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 w:rsidRPr="00A837AB">
        <w:rPr>
          <w:rFonts w:ascii="Cambria" w:hAnsi="Cambria"/>
          <w:color w:val="414042"/>
        </w:rPr>
        <w:t>Invoice for installation</w:t>
      </w:r>
      <w:r w:rsidR="00AB45F3">
        <w:rPr>
          <w:rFonts w:ascii="Cambria" w:hAnsi="Cambria"/>
          <w:color w:val="414042"/>
        </w:rPr>
        <w:t xml:space="preserve"> or service</w:t>
      </w:r>
    </w:p>
    <w:p w14:paraId="4F74FB41" w14:textId="2DD58812" w:rsidR="0018501A" w:rsidRDefault="00D5463C" w:rsidP="00346BFB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</w:t>
      </w:r>
      <w:r w:rsidR="007B4E87">
        <w:rPr>
          <w:rFonts w:ascii="Cambria" w:hAnsi="Cambria"/>
          <w:color w:val="414042"/>
        </w:rPr>
        <w:t xml:space="preserve"> or </w:t>
      </w:r>
      <w:r>
        <w:rPr>
          <w:rFonts w:ascii="Cambria" w:hAnsi="Cambria"/>
          <w:color w:val="414042"/>
        </w:rPr>
        <w:t>work order for installation or service</w:t>
      </w:r>
      <w:bookmarkEnd w:id="0"/>
    </w:p>
    <w:p w14:paraId="73D1E4A4" w14:textId="2653FDA6" w:rsidR="007B4E87" w:rsidRPr="00346BFB" w:rsidRDefault="007B4E87" w:rsidP="00346BFB">
      <w:pPr>
        <w:pStyle w:val="BodyText"/>
        <w:numPr>
          <w:ilvl w:val="0"/>
          <w:numId w:val="7"/>
        </w:numPr>
        <w:tabs>
          <w:tab w:val="left" w:pos="840"/>
        </w:tabs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Spec sheets for equipment or systems</w:t>
      </w:r>
    </w:p>
    <w:sectPr w:rsidR="007B4E87" w:rsidRPr="00346BFB" w:rsidSect="002A5B10">
      <w:type w:val="continuous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47DB" w14:textId="77777777" w:rsidR="00DF7AD7" w:rsidRDefault="00DF7AD7" w:rsidP="005D4FFF">
      <w:r>
        <w:separator/>
      </w:r>
    </w:p>
  </w:endnote>
  <w:endnote w:type="continuationSeparator" w:id="0">
    <w:p w14:paraId="14C3286F" w14:textId="77777777" w:rsidR="00DF7AD7" w:rsidRDefault="00DF7AD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1EF" w14:textId="3090D05F" w:rsidR="004B3519" w:rsidRPr="00AB45F3" w:rsidRDefault="002738C7" w:rsidP="00AB45F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AB45F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242E6CB0" w:rsidR="004B3519" w:rsidRPr="00AB45F3" w:rsidRDefault="00CD6D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B45F3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AB45F3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B45F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EDC79" w14:textId="77777777" w:rsidR="00DF7AD7" w:rsidRDefault="00DF7AD7" w:rsidP="005D4FFF">
      <w:r>
        <w:separator/>
      </w:r>
    </w:p>
  </w:footnote>
  <w:footnote w:type="continuationSeparator" w:id="0">
    <w:p w14:paraId="61A00B6B" w14:textId="77777777" w:rsidR="00DF7AD7" w:rsidRDefault="00DF7AD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4BB0366"/>
    <w:multiLevelType w:val="multilevel"/>
    <w:tmpl w:val="FCBC5F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95F7331"/>
    <w:multiLevelType w:val="hybridMultilevel"/>
    <w:tmpl w:val="BD329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D58A6"/>
    <w:multiLevelType w:val="hybridMultilevel"/>
    <w:tmpl w:val="4BF8E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E0AC2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4F24788"/>
    <w:multiLevelType w:val="hybridMultilevel"/>
    <w:tmpl w:val="CB8E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27687"/>
    <w:rsid w:val="000C6757"/>
    <w:rsid w:val="000C731B"/>
    <w:rsid w:val="00153351"/>
    <w:rsid w:val="00172E87"/>
    <w:rsid w:val="0018501A"/>
    <w:rsid w:val="001B153E"/>
    <w:rsid w:val="00226DA4"/>
    <w:rsid w:val="002738C7"/>
    <w:rsid w:val="002A5B10"/>
    <w:rsid w:val="002B7799"/>
    <w:rsid w:val="002F761F"/>
    <w:rsid w:val="00326836"/>
    <w:rsid w:val="00346BFB"/>
    <w:rsid w:val="0046733C"/>
    <w:rsid w:val="004714DA"/>
    <w:rsid w:val="00494157"/>
    <w:rsid w:val="004A5292"/>
    <w:rsid w:val="004B3519"/>
    <w:rsid w:val="0050005D"/>
    <w:rsid w:val="00573BA9"/>
    <w:rsid w:val="005B77B8"/>
    <w:rsid w:val="005D4FFF"/>
    <w:rsid w:val="005E5EE1"/>
    <w:rsid w:val="006D65E4"/>
    <w:rsid w:val="006E533F"/>
    <w:rsid w:val="006F20FD"/>
    <w:rsid w:val="007024ED"/>
    <w:rsid w:val="00782988"/>
    <w:rsid w:val="007B4E87"/>
    <w:rsid w:val="008F4D93"/>
    <w:rsid w:val="008F6C07"/>
    <w:rsid w:val="009742CA"/>
    <w:rsid w:val="00991AC9"/>
    <w:rsid w:val="00A837AB"/>
    <w:rsid w:val="00AA1BA9"/>
    <w:rsid w:val="00AB45F3"/>
    <w:rsid w:val="00AD0668"/>
    <w:rsid w:val="00B30CE5"/>
    <w:rsid w:val="00B51970"/>
    <w:rsid w:val="00B77AF2"/>
    <w:rsid w:val="00C70A96"/>
    <w:rsid w:val="00CD6D76"/>
    <w:rsid w:val="00D5463C"/>
    <w:rsid w:val="00DF7AD7"/>
    <w:rsid w:val="00E04CA9"/>
    <w:rsid w:val="00E65FE5"/>
    <w:rsid w:val="00EA5B5C"/>
    <w:rsid w:val="00F5015D"/>
    <w:rsid w:val="00FA52A1"/>
    <w:rsid w:val="00FD52D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172E87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6D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ustainability@irem.or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214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2021-03-31T17:53:00Z</dcterms:created>
  <dcterms:modified xsi:type="dcterms:W3CDTF">2021-04-21T14:53:00Z</dcterms:modified>
</cp:coreProperties>
</file>